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bCs/>
          <w:caps/>
          <w:color w:val="424242"/>
          <w:kern w:val="36"/>
          <w:sz w:val="28"/>
          <w:szCs w:val="28"/>
        </w:rPr>
        <w:t>ПРЕДЛОЖЕНИЯ ОБ ОРГАНИЗАЦИИ СОВМЕСТНЫХ ПРОИЗВОДСТВ</w:t>
      </w:r>
      <w:r w:rsidRPr="005C0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 xml:space="preserve">Учреждения уголовно-исполнительной системы Алтайского края </w:t>
      </w:r>
    </w:p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 xml:space="preserve">располагают производственными мощностями </w:t>
      </w:r>
      <w:proofErr w:type="gramStart"/>
      <w:r w:rsidRPr="005C08D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C08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сельскохозяйственному производству продукции, швейному производству, </w:t>
      </w:r>
    </w:p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 xml:space="preserve">производству строительных материалов, производству кинологической продукции, производству </w:t>
      </w:r>
    </w:p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>сувенирной продукции, деревообрабатывающему производству, металлообрабатывающему производству</w:t>
      </w:r>
    </w:p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4168" w:rsidRPr="005C08DA" w:rsidRDefault="00BA4168" w:rsidP="00BA41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08DA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наших возможностях можно получить по телефону: (3852) 370-681 </w:t>
      </w:r>
    </w:p>
    <w:p w:rsidR="00BA4168" w:rsidRPr="005C08DA" w:rsidRDefault="00BA4168" w:rsidP="00BA4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DA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трудовой занятости спецконтингента: Белова Ирина Валерьевна, </w:t>
      </w:r>
      <w:r w:rsidRPr="005C08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C08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C08D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C08DA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6" w:history="1">
        <w:r w:rsidRPr="005C08DA">
          <w:rPr>
            <w:rStyle w:val="a5"/>
            <w:rFonts w:ascii="Times New Roman" w:eastAsia="Times New Roman" w:hAnsi="Times New Roman" w:cs="Times New Roman"/>
            <w:i/>
            <w:color w:val="0033CC"/>
            <w:sz w:val="24"/>
            <w:szCs w:val="24"/>
          </w:rPr>
          <w:t>proizv@barnaul.fsin.su</w:t>
        </w:r>
      </w:hyperlink>
    </w:p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4168" w:rsidRPr="001C61FF" w:rsidRDefault="00BA4168" w:rsidP="001C61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>ФКУ ЛИУ-1</w:t>
      </w:r>
    </w:p>
    <w:tbl>
      <w:tblPr>
        <w:tblW w:w="5118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8"/>
        <w:gridCol w:w="3303"/>
        <w:gridCol w:w="6724"/>
      </w:tblGrid>
      <w:tr w:rsidR="00BA4168" w:rsidRPr="005C08DA" w:rsidTr="00BA4168">
        <w:tc>
          <w:tcPr>
            <w:tcW w:w="1652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контактное лицо</w:t>
            </w:r>
          </w:p>
        </w:tc>
        <w:tc>
          <w:tcPr>
            <w:tcW w:w="1103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цехов </w:t>
            </w:r>
          </w:p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</w:t>
            </w:r>
          </w:p>
        </w:tc>
        <w:tc>
          <w:tcPr>
            <w:tcW w:w="2245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473967" w:rsidRPr="005C08DA" w:rsidTr="00CA0534">
        <w:trPr>
          <w:trHeight w:val="863"/>
        </w:trPr>
        <w:tc>
          <w:tcPr>
            <w:tcW w:w="1652" w:type="pct"/>
            <w:vMerge w:val="restart"/>
            <w:tcBorders>
              <w:top w:val="threeDEmboss" w:sz="12" w:space="0" w:color="auto"/>
              <w:left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967" w:rsidRPr="00A43D05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Алтайский край </w:t>
            </w:r>
          </w:p>
          <w:p w:rsidR="00473967" w:rsidRPr="00A43D05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.Б</w:t>
            </w:r>
            <w:proofErr w:type="gram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арнаул, 9-й заводской проезд, 44</w:t>
            </w:r>
          </w:p>
          <w:p w:rsidR="00473967" w:rsidRPr="00A43D05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967" w:rsidRPr="00A43D05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Начальник: </w:t>
            </w:r>
          </w:p>
          <w:p w:rsidR="00473967" w:rsidRPr="00A43D05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Евгений  Анатольевич,</w:t>
            </w:r>
          </w:p>
          <w:p w:rsidR="00473967" w:rsidRPr="00A43D05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тел.(3852)370-755</w:t>
            </w:r>
          </w:p>
          <w:p w:rsidR="00473967" w:rsidRPr="00A43D05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967" w:rsidRPr="00A43D05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ЦТАО: </w:t>
            </w:r>
          </w:p>
          <w:p w:rsidR="00473967" w:rsidRPr="00A43D05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Юрий Викторович</w:t>
            </w:r>
          </w:p>
          <w:p w:rsidR="00473967" w:rsidRPr="00A43D05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(3852)370-759</w:t>
            </w:r>
          </w:p>
          <w:p w:rsidR="00473967" w:rsidRPr="00F467D1" w:rsidRDefault="000774F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73967" w:rsidRPr="00F467D1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omto.liu-1@mail.ru</w:t>
              </w:r>
            </w:hyperlink>
          </w:p>
        </w:tc>
        <w:tc>
          <w:tcPr>
            <w:tcW w:w="1103" w:type="pct"/>
            <w:tcBorders>
              <w:top w:val="threeDEmboss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A43D05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Мебельный цех</w:t>
            </w:r>
          </w:p>
        </w:tc>
        <w:tc>
          <w:tcPr>
            <w:tcW w:w="2245" w:type="pct"/>
            <w:tcBorders>
              <w:top w:val="threeDEmboss" w:sz="12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A43D05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Фрезер, лобзик, дрель, форматный станок.</w:t>
            </w:r>
          </w:p>
        </w:tc>
      </w:tr>
      <w:tr w:rsidR="00473967" w:rsidRPr="005C08DA" w:rsidTr="00CA0534">
        <w:trPr>
          <w:trHeight w:val="863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A43D05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A43D05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металлообработки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A43D05" w:rsidRDefault="00473967" w:rsidP="0067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Токарные станки, </w:t>
            </w:r>
            <w:r w:rsidR="006736CF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фрезерный, </w:t>
            </w:r>
            <w:r w:rsidR="002D627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настольно-све</w:t>
            </w:r>
            <w:r w:rsidR="00560CD9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рлильный станок</w:t>
            </w: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736CF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гидравлический, </w:t>
            </w:r>
            <w:r w:rsidR="00560CD9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пресс-ножницы комбинированные</w:t>
            </w: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молот, полуавтоматическая сварка, </w:t>
            </w:r>
            <w:r w:rsidR="006736CF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радиально-сверлильный станок,</w:t>
            </w:r>
            <w:proofErr w:type="gramEnd"/>
          </w:p>
        </w:tc>
      </w:tr>
      <w:tr w:rsidR="00473967" w:rsidRPr="005C08DA" w:rsidTr="00CA0534">
        <w:trPr>
          <w:trHeight w:val="864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A43D05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A43D05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Деревообрабатывающий участок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A43D05" w:rsidRDefault="00473967" w:rsidP="002D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</w:t>
            </w:r>
            <w:r w:rsidR="002D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чные пилы, </w:t>
            </w:r>
            <w:proofErr w:type="spellStart"/>
            <w:r w:rsidR="002D627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кромкорезный</w:t>
            </w:r>
            <w:proofErr w:type="spellEnd"/>
            <w:r w:rsidR="002D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станок</w:t>
            </w: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многопильный станок.</w:t>
            </w:r>
          </w:p>
        </w:tc>
      </w:tr>
      <w:tr w:rsidR="006736CF" w:rsidRPr="005C08DA" w:rsidTr="00CA0534">
        <w:trPr>
          <w:trHeight w:val="864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6736CF" w:rsidRPr="00A43D05" w:rsidRDefault="00673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6CF" w:rsidRPr="00A43D05" w:rsidRDefault="0067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Цех по убою с/</w:t>
            </w: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6CF" w:rsidRPr="00A43D05" w:rsidRDefault="006736CF" w:rsidP="0067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Пила для распиловки грудины свиней, стек </w:t>
            </w: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электирического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глушения скота  В2-ФОЭ-2, автоматическая </w:t>
            </w: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сребмашина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чаном </w:t>
            </w:r>
          </w:p>
        </w:tc>
      </w:tr>
      <w:tr w:rsidR="00F21340" w:rsidRPr="005C08DA" w:rsidTr="00CA0534">
        <w:trPr>
          <w:trHeight w:val="864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F21340" w:rsidRPr="00A43D05" w:rsidRDefault="00F21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340" w:rsidRPr="00A43D05" w:rsidRDefault="00F2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производства мясных деликатесов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340" w:rsidRPr="00A43D05" w:rsidRDefault="00F21340" w:rsidP="00F2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ручной </w:t>
            </w: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посолочный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ФИП 5-40П,</w:t>
            </w:r>
            <w:r w:rsidRPr="00A43D05">
              <w:t xml:space="preserve"> </w:t>
            </w: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мясомассажер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вакуумный ВМ 70, вакуум </w:t>
            </w:r>
            <w:proofErr w:type="gram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паковочная машина, коптильный шкаф, холодильная машина TFH2516, холодильное устройство в сборе</w:t>
            </w:r>
          </w:p>
        </w:tc>
      </w:tr>
      <w:tr w:rsidR="00473967" w:rsidRPr="005C08DA" w:rsidTr="00473967">
        <w:trPr>
          <w:trHeight w:val="864"/>
        </w:trPr>
        <w:tc>
          <w:tcPr>
            <w:tcW w:w="0" w:type="auto"/>
            <w:vMerge/>
            <w:tcBorders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5C08DA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8" w:type="pct"/>
            <w:gridSpan w:val="2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A43D05" w:rsidRDefault="00473967" w:rsidP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Свободная производственная площадь </w:t>
            </w:r>
          </w:p>
        </w:tc>
      </w:tr>
    </w:tbl>
    <w:p w:rsidR="001C61FF" w:rsidRDefault="001C61FF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4168" w:rsidRPr="001C61FF" w:rsidRDefault="00BA4168" w:rsidP="001C61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>ФКУ КП-2</w:t>
      </w:r>
    </w:p>
    <w:tbl>
      <w:tblPr>
        <w:tblW w:w="5146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3"/>
        <w:gridCol w:w="10064"/>
      </w:tblGrid>
      <w:tr w:rsidR="007C27A0" w:rsidRPr="005C08DA" w:rsidTr="007C27A0">
        <w:tc>
          <w:tcPr>
            <w:tcW w:w="165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7A0" w:rsidRPr="005C08DA" w:rsidRDefault="007C27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контактное лицо</w:t>
            </w:r>
          </w:p>
        </w:tc>
        <w:tc>
          <w:tcPr>
            <w:tcW w:w="3342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7A0" w:rsidRPr="005C08DA" w:rsidRDefault="007C27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7A0" w:rsidRPr="005C08DA" w:rsidTr="007C27A0">
        <w:trPr>
          <w:trHeight w:val="2532"/>
        </w:trPr>
        <w:tc>
          <w:tcPr>
            <w:tcW w:w="165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A0" w:rsidRPr="007C27A0" w:rsidRDefault="007C27A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Алтайский край</w:t>
            </w:r>
          </w:p>
          <w:p w:rsidR="007C27A0" w:rsidRPr="007C27A0" w:rsidRDefault="007C27A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1D61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="001D61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ийск</w:t>
            </w:r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7C27A0" w:rsidRPr="007C27A0" w:rsidRDefault="007C27A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.О</w:t>
            </w:r>
            <w:proofErr w:type="gramEnd"/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городная,56</w:t>
            </w:r>
          </w:p>
          <w:p w:rsidR="007C27A0" w:rsidRPr="005C08DA" w:rsidRDefault="007C27A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27A0" w:rsidRPr="00A43D05" w:rsidRDefault="007C27A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C27A0" w:rsidRPr="00A43D05" w:rsidRDefault="007C27A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BBF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Шаблий</w:t>
            </w:r>
            <w:proofErr w:type="spellEnd"/>
            <w:r w:rsidR="00104BBF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7A0" w:rsidRPr="00A43D05" w:rsidRDefault="007C27A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тел.(3854)40-74-94</w:t>
            </w:r>
          </w:p>
          <w:p w:rsidR="007C27A0" w:rsidRPr="00A43D05" w:rsidRDefault="007C27A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7A0" w:rsidRPr="007C27A0" w:rsidRDefault="007C27A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начальника:</w:t>
            </w:r>
          </w:p>
          <w:p w:rsidR="007C27A0" w:rsidRPr="007C27A0" w:rsidRDefault="007C27A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</w:rPr>
              <w:t>Чинкин</w:t>
            </w:r>
            <w:proofErr w:type="spellEnd"/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</w:rPr>
              <w:t>Ревкатович</w:t>
            </w:r>
            <w:proofErr w:type="spellEnd"/>
          </w:p>
          <w:p w:rsidR="007C27A0" w:rsidRPr="002D627D" w:rsidRDefault="007C27A0" w:rsidP="00856E9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A0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тел.(3854)40-74-94</w:t>
            </w:r>
          </w:p>
          <w:p w:rsidR="007B2B2A" w:rsidRPr="002D627D" w:rsidRDefault="0039573F" w:rsidP="00856E9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kanc</w:t>
            </w:r>
            <w:proofErr w:type="spellEnd"/>
            <w:r w:rsidRPr="002D627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</w:t>
            </w:r>
            <w:proofErr w:type="spellEnd"/>
            <w:r w:rsidRPr="002D627D">
              <w:rPr>
                <w:rFonts w:ascii="Times New Roman" w:eastAsia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barnaul</w:t>
            </w:r>
            <w:proofErr w:type="spellEnd"/>
            <w:r w:rsidRPr="002D62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2D62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  <w:tc>
          <w:tcPr>
            <w:tcW w:w="3342" w:type="pct"/>
            <w:tcBorders>
              <w:top w:val="threeDEmboss" w:sz="12" w:space="0" w:color="auto"/>
              <w:left w:val="outset" w:sz="8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7A0" w:rsidRPr="005C08DA" w:rsidRDefault="007C27A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трудовых ресурсов</w:t>
            </w:r>
          </w:p>
        </w:tc>
      </w:tr>
    </w:tbl>
    <w:p w:rsidR="00BA4168" w:rsidRPr="005C08DA" w:rsidRDefault="00BA4168" w:rsidP="00BA41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168" w:rsidRPr="005C08DA" w:rsidRDefault="00BA4168" w:rsidP="00E02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>ФКУ ИК-3</w:t>
      </w:r>
    </w:p>
    <w:tbl>
      <w:tblPr>
        <w:tblW w:w="5146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"/>
        <w:gridCol w:w="4978"/>
        <w:gridCol w:w="3258"/>
        <w:gridCol w:w="6806"/>
      </w:tblGrid>
      <w:tr w:rsidR="00BA4168" w:rsidRPr="005C08DA" w:rsidTr="00BA4168">
        <w:tc>
          <w:tcPr>
            <w:tcW w:w="1658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контактное лицо</w:t>
            </w:r>
          </w:p>
        </w:tc>
        <w:tc>
          <w:tcPr>
            <w:tcW w:w="1082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цехов </w:t>
            </w:r>
          </w:p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</w:t>
            </w:r>
          </w:p>
        </w:tc>
        <w:tc>
          <w:tcPr>
            <w:tcW w:w="2260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473967" w:rsidRPr="005C08DA" w:rsidTr="00D00A4E">
        <w:trPr>
          <w:gridBefore w:val="1"/>
          <w:wBefore w:w="5" w:type="pct"/>
        </w:trPr>
        <w:tc>
          <w:tcPr>
            <w:tcW w:w="1653" w:type="pct"/>
            <w:vMerge w:val="restart"/>
            <w:tcBorders>
              <w:top w:val="outset" w:sz="6" w:space="0" w:color="auto"/>
              <w:left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67" w:rsidRPr="005C08DA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Алтайский край, </w:t>
            </w:r>
          </w:p>
          <w:p w:rsidR="00473967" w:rsidRPr="005C08DA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.Б</w:t>
            </w:r>
            <w:proofErr w:type="gram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арнаул,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ул.Куета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29</w:t>
            </w:r>
          </w:p>
          <w:p w:rsidR="00473967" w:rsidRPr="005C08DA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967" w:rsidRPr="005C08DA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Начальник:</w:t>
            </w:r>
          </w:p>
          <w:p w:rsidR="00473967" w:rsidRPr="005C08DA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Демьян Юрьевич, </w:t>
            </w:r>
          </w:p>
          <w:p w:rsidR="00473967" w:rsidRPr="005C08DA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тел.(3852)370-708</w:t>
            </w:r>
          </w:p>
          <w:p w:rsidR="00473967" w:rsidRPr="005C08DA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967" w:rsidRPr="005C08DA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ЦТАО:</w:t>
            </w:r>
          </w:p>
          <w:p w:rsidR="00473967" w:rsidRPr="005C08DA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Петров Дмитрий Михайлович, </w:t>
            </w:r>
          </w:p>
          <w:p w:rsidR="00473967" w:rsidRPr="005C08DA" w:rsidRDefault="0047396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тел.(3852) </w:t>
            </w: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68-90-55</w:t>
            </w: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3967" w:rsidRPr="00AA5A77" w:rsidRDefault="000774F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73967" w:rsidRPr="00AA5A7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ub</w:t>
              </w:r>
              <w:r w:rsidR="00473967" w:rsidRPr="00AA5A7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3@barnaul.fsin.su</w:t>
              </w:r>
            </w:hyperlink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Цех металлообработки</w:t>
            </w:r>
          </w:p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250 м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8532A7" w:rsidP="00856E9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еталлообрабатывающие станки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</w:t>
            </w:r>
            <w:proofErr w:type="spellStart"/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гильотиные</w:t>
            </w:r>
            <w:proofErr w:type="spellEnd"/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молоты ковочные МВ 412, МА412П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стан</w:t>
            </w:r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</w:t>
            </w:r>
            <w:r w:rsid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</w:t>
            </w:r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варочные</w:t>
            </w:r>
            <w:proofErr w:type="spellEnd"/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полуавтоматы</w:t>
            </w:r>
            <w:r w:rsid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токарно-винторезные станки 1К-62, 1К-300, 1К-500</w:t>
            </w:r>
            <w:r w:rsid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</w:t>
            </w:r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настольно-сверлильны</w:t>
            </w:r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2Н-112,2М-112</w:t>
            </w:r>
            <w:r w:rsid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</w:t>
            </w:r>
            <w:proofErr w:type="spellEnd"/>
          </w:p>
        </w:tc>
      </w:tr>
      <w:tr w:rsidR="00473967" w:rsidRPr="005C08DA" w:rsidTr="00D00A4E">
        <w:trPr>
          <w:gridBefore w:val="1"/>
          <w:wBefore w:w="5" w:type="pct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5C08DA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Цех деревообработки</w:t>
            </w:r>
          </w:p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400 м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6CF" w:rsidRPr="005C08DA" w:rsidRDefault="00BF6701" w:rsidP="00856E9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Станки </w:t>
            </w:r>
            <w:proofErr w:type="spellStart"/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торцовые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руглопильные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шлифовально-ленточные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гидравлический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736CF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пилорама</w:t>
            </w:r>
            <w:r w:rsidR="0085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736C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</w:t>
            </w:r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67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ленточнопильны</w:t>
            </w:r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32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</w:t>
            </w:r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85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циркулярны</w:t>
            </w:r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736CF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сушильн</w:t>
            </w:r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67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73967" w:rsidRPr="005C08DA" w:rsidTr="00D00A4E">
        <w:trPr>
          <w:gridBefore w:val="1"/>
          <w:wBefore w:w="5" w:type="pct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5C08DA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по производству комбикормов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47396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 производству комбикормов</w:t>
            </w:r>
          </w:p>
        </w:tc>
      </w:tr>
      <w:tr w:rsidR="00473967" w:rsidRPr="005C08DA" w:rsidTr="00D00A4E">
        <w:trPr>
          <w:gridBefore w:val="1"/>
          <w:wBefore w:w="5" w:type="pct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5C08DA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Цех 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мебельного</w:t>
            </w:r>
            <w:proofErr w:type="gramEnd"/>
          </w:p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200 м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BF6701" w:rsidP="00BF67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Деревообрабатывающие станки, 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фанерования кромок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овально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-ленточный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станок, 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облицовки кромок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вертикально-сверлильный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станок</w:t>
            </w:r>
            <w:r w:rsidR="00473967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2А-125</w:t>
            </w:r>
          </w:p>
        </w:tc>
      </w:tr>
      <w:tr w:rsidR="00473967" w:rsidRPr="005C08DA" w:rsidTr="00856E9C">
        <w:trPr>
          <w:gridBefore w:val="1"/>
          <w:wBefore w:w="5" w:type="pct"/>
          <w:trHeight w:val="724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5C08DA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Цех швейного производства</w:t>
            </w:r>
          </w:p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350 м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A7" w:rsidRPr="005C08DA" w:rsidRDefault="00BF6701" w:rsidP="00BF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532A7">
              <w:rPr>
                <w:rFonts w:ascii="Times New Roman" w:eastAsia="Times New Roman" w:hAnsi="Times New Roman" w:cs="Times New Roman"/>
                <w:sz w:val="24"/>
                <w:szCs w:val="24"/>
              </w:rPr>
              <w:t>ашины швейные промышленные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петлепробивочная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3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532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верлок</w:t>
            </w:r>
            <w:proofErr w:type="spellEnd"/>
          </w:p>
        </w:tc>
      </w:tr>
      <w:tr w:rsidR="00C808EA" w:rsidRPr="005C08DA" w:rsidTr="00856E9C">
        <w:trPr>
          <w:gridBefore w:val="1"/>
          <w:wBefore w:w="5" w:type="pct"/>
          <w:trHeight w:val="1670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C808EA" w:rsidRPr="005C08DA" w:rsidRDefault="00C8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8EA" w:rsidRPr="00A43D05" w:rsidRDefault="00C8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производства обуви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8EA" w:rsidRPr="00A43D05" w:rsidRDefault="00C808EA" w:rsidP="00856E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 машины, насто</w:t>
            </w:r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льно-сверлильный станок, </w:t>
            </w:r>
            <w:proofErr w:type="spellStart"/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</w:t>
            </w:r>
            <w:proofErr w:type="gramStart"/>
            <w:r w:rsid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ортопрошивная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</w:t>
            </w:r>
            <w:r w:rsidR="008532A7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машина колонковая </w:t>
            </w:r>
            <w:proofErr w:type="spellStart"/>
            <w:r w:rsidR="008532A7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одноигольная</w:t>
            </w:r>
            <w:proofErr w:type="spellEnd"/>
            <w:r w:rsidR="008532A7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станок для подстрижки щеток, станок для слоения, </w:t>
            </w:r>
            <w:proofErr w:type="spellStart"/>
            <w:r w:rsidR="008532A7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одноигольная</w:t>
            </w:r>
            <w:proofErr w:type="spellEnd"/>
            <w:r w:rsidR="008532A7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колонковая машина челночного стежка, машина швейная челночного стежка, машина для спуска края кожи, швейная промышленная машина</w:t>
            </w:r>
          </w:p>
        </w:tc>
      </w:tr>
      <w:tr w:rsidR="00473967" w:rsidRPr="005C08DA" w:rsidTr="00D00A4E">
        <w:trPr>
          <w:gridBefore w:val="1"/>
          <w:wBefore w:w="5" w:type="pct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5C08DA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по изготовлению мясных полуфабрикатов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47396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Тестомес,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фаршемес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, морозильная камера</w:t>
            </w:r>
          </w:p>
        </w:tc>
      </w:tr>
      <w:tr w:rsidR="00473967" w:rsidRPr="005C08DA" w:rsidTr="00D00A4E">
        <w:trPr>
          <w:gridBefore w:val="1"/>
          <w:wBefore w:w="5" w:type="pct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5C08DA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Цех мукомольного производства</w:t>
            </w:r>
          </w:p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350 м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473967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мельничный комплекс УМК-ПМ</w:t>
            </w:r>
            <w:r w:rsidR="00423AAC">
              <w:rPr>
                <w:rFonts w:ascii="Times New Roman" w:eastAsia="Times New Roman" w:hAnsi="Times New Roman" w:cs="Times New Roman"/>
                <w:sz w:val="24"/>
                <w:szCs w:val="24"/>
              </w:rPr>
              <w:t>-1000, производительностью 6,0</w:t>
            </w: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тонн в сутки</w:t>
            </w:r>
          </w:p>
        </w:tc>
      </w:tr>
      <w:tr w:rsidR="00473967" w:rsidRPr="005C08DA" w:rsidTr="00D00A4E">
        <w:trPr>
          <w:gridBefore w:val="1"/>
          <w:wBefore w:w="5" w:type="pct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5C08DA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Цех крупяного производства</w:t>
            </w:r>
          </w:p>
          <w:p w:rsidR="00473967" w:rsidRPr="005C08DA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350 м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BBF" w:rsidRPr="005C08DA" w:rsidRDefault="00473967" w:rsidP="00BF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переработки крупы просо Р-6УПП</w:t>
            </w:r>
            <w:r w:rsidR="00104B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104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</w:t>
            </w:r>
            <w:proofErr w:type="spellStart"/>
            <w:r w:rsidR="00104BBF">
              <w:rPr>
                <w:rFonts w:ascii="Times New Roman" w:eastAsia="Times New Roman" w:hAnsi="Times New Roman" w:cs="Times New Roman"/>
                <w:sz w:val="24"/>
                <w:szCs w:val="24"/>
              </w:rPr>
              <w:t>шелушильно-шлифовальная</w:t>
            </w:r>
            <w:proofErr w:type="spellEnd"/>
            <w:r w:rsidR="00104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УШШ-05</w:t>
            </w:r>
          </w:p>
        </w:tc>
      </w:tr>
      <w:tr w:rsidR="00BF6701" w:rsidRPr="005C08DA" w:rsidTr="00BF6701">
        <w:trPr>
          <w:gridBefore w:val="1"/>
          <w:wBefore w:w="5" w:type="pct"/>
          <w:trHeight w:val="481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BF6701" w:rsidRPr="005C08DA" w:rsidRDefault="00BF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701" w:rsidRPr="005C08DA" w:rsidRDefault="00BF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Авторемонтный участок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701" w:rsidRPr="005C08DA" w:rsidRDefault="00BF6701" w:rsidP="00A4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Сварочная машина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>ружинно-навивочный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станок,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>ресс механический-63т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>ран мостовой 5т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BF6701">
              <w:rPr>
                <w:rFonts w:ascii="Times New Roman" w:eastAsia="Times New Roman" w:hAnsi="Times New Roman" w:cs="Times New Roman"/>
                <w:sz w:val="24"/>
                <w:szCs w:val="24"/>
              </w:rPr>
              <w:t>варочный полуавтомат</w:t>
            </w:r>
            <w:r w:rsid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="00A43D05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ашина точечной сварки</w:t>
            </w:r>
          </w:p>
        </w:tc>
      </w:tr>
      <w:tr w:rsidR="00473967" w:rsidRPr="005C08DA" w:rsidTr="00473967">
        <w:trPr>
          <w:gridBefore w:val="1"/>
          <w:wBefore w:w="5" w:type="pct"/>
          <w:trHeight w:val="875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5C08DA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A43D05" w:rsidRDefault="0047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участок (</w:t>
            </w: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овороманово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A43D05" w:rsidRDefault="00473967" w:rsidP="00BF67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ЗИЛ-130, ЗИЛ-ММЗ, КамАЗ-4311,Беларус-1221.2, </w:t>
            </w: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82.1 (2 </w:t>
            </w:r>
            <w:proofErr w:type="spellStart"/>
            <w:proofErr w:type="gram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), «Енисей -1200», прицепы тракторные, бороны, грабли валковые, культиватор, пресс-подборщик, роторные косилки, сеялки</w:t>
            </w:r>
          </w:p>
        </w:tc>
      </w:tr>
      <w:tr w:rsidR="008E08EB" w:rsidRPr="005C08DA" w:rsidTr="00473967">
        <w:trPr>
          <w:gridBefore w:val="1"/>
          <w:wBefore w:w="5" w:type="pct"/>
          <w:trHeight w:val="875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8E08EB" w:rsidRPr="005C08DA" w:rsidRDefault="008E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8EB" w:rsidRPr="00A43D05" w:rsidRDefault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по выпуску кондитерских изделий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8EB" w:rsidRPr="00A43D05" w:rsidRDefault="008E08EB" w:rsidP="008E08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>Тестомесильная, формовочная, упаковочная машины, аппараты для просеивания муки и охлаждения кондитерских изделий, электрическая кондитерская печь.</w:t>
            </w:r>
          </w:p>
        </w:tc>
      </w:tr>
      <w:tr w:rsidR="00473967" w:rsidRPr="005C08DA" w:rsidTr="00473967">
        <w:trPr>
          <w:gridBefore w:val="1"/>
          <w:wBefore w:w="5" w:type="pct"/>
          <w:trHeight w:val="875"/>
        </w:trPr>
        <w:tc>
          <w:tcPr>
            <w:tcW w:w="0" w:type="auto"/>
            <w:vMerge/>
            <w:tcBorders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473967" w:rsidRPr="005C08DA" w:rsidRDefault="004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pct"/>
            <w:gridSpan w:val="2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967" w:rsidRPr="00A43D05" w:rsidRDefault="00473967" w:rsidP="003544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Свободная производственная площадь </w:t>
            </w:r>
          </w:p>
        </w:tc>
      </w:tr>
    </w:tbl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4168" w:rsidRPr="005C08DA" w:rsidRDefault="00BA4168" w:rsidP="00E02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>ФКУ ИК-4</w:t>
      </w:r>
    </w:p>
    <w:tbl>
      <w:tblPr>
        <w:tblW w:w="5146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"/>
        <w:gridCol w:w="4978"/>
        <w:gridCol w:w="3258"/>
        <w:gridCol w:w="6806"/>
      </w:tblGrid>
      <w:tr w:rsidR="00BA4168" w:rsidRPr="005C08DA" w:rsidTr="00BA4168">
        <w:tc>
          <w:tcPr>
            <w:tcW w:w="1658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контактное лицо</w:t>
            </w:r>
          </w:p>
        </w:tc>
        <w:tc>
          <w:tcPr>
            <w:tcW w:w="1082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цехов </w:t>
            </w:r>
          </w:p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</w:t>
            </w:r>
          </w:p>
        </w:tc>
        <w:tc>
          <w:tcPr>
            <w:tcW w:w="2260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312D5E" w:rsidRPr="005C08DA" w:rsidTr="00602FBF">
        <w:trPr>
          <w:gridBefore w:val="1"/>
          <w:wBefore w:w="5" w:type="pct"/>
        </w:trPr>
        <w:tc>
          <w:tcPr>
            <w:tcW w:w="1653" w:type="pct"/>
            <w:vMerge w:val="restart"/>
            <w:tcBorders>
              <w:top w:val="outset" w:sz="6" w:space="0" w:color="auto"/>
              <w:left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D5E" w:rsidRPr="005C08DA" w:rsidRDefault="003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Алтайский край </w:t>
            </w: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убцовск, ул.Тракторная 23а</w:t>
            </w: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D5E" w:rsidRPr="00856E9C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E9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Начальник:</w:t>
            </w: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Санин Алексей Валерьевич, </w:t>
            </w: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тел.(385-57)2-40-17</w:t>
            </w: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начальника:</w:t>
            </w:r>
          </w:p>
          <w:p w:rsidR="00693444" w:rsidRDefault="002D627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</w:t>
            </w:r>
            <w:r w:rsidR="0022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312D5E" w:rsidRPr="005C08DA" w:rsidRDefault="0022223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  <w:r w:rsidR="00312D5E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тел.(385-57)2-40-67</w:t>
            </w:r>
          </w:p>
          <w:p w:rsidR="00312D5E" w:rsidRPr="00AA5A77" w:rsidRDefault="000774F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12D5E" w:rsidRPr="00AA5A7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fbuik4@mail.ru</w:t>
              </w:r>
            </w:hyperlink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Станки: круглопильный, фуговальный, рейсмус, токарный, вертикально-сверлильный, вертикально-фрезерный.</w:t>
            </w:r>
          </w:p>
        </w:tc>
      </w:tr>
      <w:tr w:rsidR="00312D5E" w:rsidRPr="005C08DA" w:rsidTr="00602FBF">
        <w:trPr>
          <w:gridBefore w:val="1"/>
          <w:wBefore w:w="5" w:type="pct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312D5E" w:rsidRPr="005C08DA" w:rsidRDefault="003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по производству комбикормов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 w:rsidP="00423A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 производству комбикормов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D5E" w:rsidRPr="005C08DA" w:rsidTr="00602FBF">
        <w:trPr>
          <w:gridBefore w:val="1"/>
          <w:wBefore w:w="5" w:type="pct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312D5E" w:rsidRPr="005C08DA" w:rsidRDefault="003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 w:rsidP="00423A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мельничный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D5E" w:rsidRPr="005C08DA" w:rsidTr="00312D5E">
        <w:trPr>
          <w:gridBefore w:val="1"/>
          <w:wBefore w:w="5" w:type="pct"/>
          <w:trHeight w:val="1388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312D5E" w:rsidRPr="005C08DA" w:rsidRDefault="003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по ремонту автомобилей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полуавтомат, набор инструментов для кузовного ремонта автомобилей, покрасочная камера.</w:t>
            </w:r>
          </w:p>
        </w:tc>
      </w:tr>
      <w:tr w:rsidR="00312D5E" w:rsidRPr="005C08DA" w:rsidTr="00312D5E">
        <w:trPr>
          <w:gridBefore w:val="1"/>
          <w:wBefore w:w="5" w:type="pct"/>
          <w:trHeight w:val="1388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312D5E" w:rsidRPr="005C08DA" w:rsidRDefault="003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pct"/>
            <w:gridSpan w:val="2"/>
            <w:tcBorders>
              <w:top w:val="outset" w:sz="6" w:space="0" w:color="auto"/>
              <w:left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312D5E" w:rsidRDefault="00312D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производственная площадь</w:t>
            </w:r>
          </w:p>
        </w:tc>
      </w:tr>
    </w:tbl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4168" w:rsidRPr="005C08DA" w:rsidRDefault="00BA4168" w:rsidP="00E02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>ФКУ ИК-5</w:t>
      </w:r>
    </w:p>
    <w:tbl>
      <w:tblPr>
        <w:tblW w:w="5146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3"/>
        <w:gridCol w:w="3258"/>
        <w:gridCol w:w="6806"/>
      </w:tblGrid>
      <w:tr w:rsidR="00BA4168" w:rsidRPr="005C08DA" w:rsidTr="00BA4168">
        <w:tc>
          <w:tcPr>
            <w:tcW w:w="165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контактное лицо</w:t>
            </w:r>
          </w:p>
        </w:tc>
        <w:tc>
          <w:tcPr>
            <w:tcW w:w="1082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цехов </w:t>
            </w:r>
          </w:p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</w:t>
            </w:r>
          </w:p>
        </w:tc>
        <w:tc>
          <w:tcPr>
            <w:tcW w:w="2260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312D5E" w:rsidRPr="005C08DA" w:rsidTr="00F40DD0">
        <w:tc>
          <w:tcPr>
            <w:tcW w:w="1658" w:type="pct"/>
            <w:vMerge w:val="restart"/>
            <w:tcBorders>
              <w:top w:val="outset" w:sz="6" w:space="0" w:color="auto"/>
              <w:left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Алтайский край </w:t>
            </w: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г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убцовск, ул.Тракторная 23</w:t>
            </w: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Начальник:</w:t>
            </w:r>
          </w:p>
          <w:p w:rsidR="00312D5E" w:rsidRPr="005C08DA" w:rsidRDefault="0092794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Викторович</w:t>
            </w:r>
            <w:r w:rsidR="00312D5E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тел.(385-57)2-32-40</w:t>
            </w: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2D5E" w:rsidRPr="00A43D05" w:rsidRDefault="0092794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="00312D5E" w:rsidRPr="00A4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начальника:</w:t>
            </w:r>
          </w:p>
          <w:p w:rsidR="00312D5E" w:rsidRPr="00A43D05" w:rsidRDefault="0092794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Топоров Александр Сергеевич</w:t>
            </w:r>
          </w:p>
          <w:p w:rsidR="00312D5E" w:rsidRPr="005C08DA" w:rsidRDefault="00312D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тел.(385-57)2-33-20</w:t>
            </w:r>
            <w:r w:rsidRPr="005C08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2D5E" w:rsidRPr="00AA5A77" w:rsidRDefault="000774F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312D5E" w:rsidRPr="00AA5A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ik5.83@mail.ru</w:t>
              </w:r>
            </w:hyperlink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Маслоцех</w:t>
            </w:r>
            <w:proofErr w:type="spellEnd"/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по производству масла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растительного</w:t>
            </w:r>
          </w:p>
        </w:tc>
      </w:tr>
      <w:tr w:rsidR="00312D5E" w:rsidRPr="005C08DA" w:rsidTr="00135FC3"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312D5E" w:rsidRPr="005C08DA" w:rsidRDefault="0031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 w:rsidP="00A43D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мельничный комплекс УМК-1000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D5E" w:rsidRPr="005C08DA" w:rsidTr="008B3F4A">
        <w:trPr>
          <w:trHeight w:val="1219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312D5E" w:rsidRPr="005C08DA" w:rsidRDefault="0031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D06248" w:rsidRDefault="00312D5E" w:rsidP="00D2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Цех по производству кондитерских изделий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D06248" w:rsidRDefault="00312D5E" w:rsidP="00C840C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Машина </w:t>
            </w:r>
            <w:proofErr w:type="spellStart"/>
            <w:r w:rsidRPr="00C8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термоусадочная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ш</w:t>
            </w:r>
            <w:r w:rsidRPr="00C8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 пекарский электрический ШПЭСМ-3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л</w:t>
            </w:r>
            <w:r w:rsidRPr="00C8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арь морозильный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12D5E" w:rsidRPr="005C08DA" w:rsidRDefault="003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печи</w:t>
            </w: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электроплиты,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электровытяжка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12D5E" w:rsidRPr="00D06248" w:rsidRDefault="00312D5E" w:rsidP="008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тестомес, промышленный миксер,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D5E" w:rsidRPr="005C08DA" w:rsidTr="00135FC3"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312D5E" w:rsidRPr="005C08DA" w:rsidRDefault="0031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Деревообрабатывающий участок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5C08DA" w:rsidRDefault="00312D5E" w:rsidP="00DF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танок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ленточно-пильный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горизонтальный, циркулярная пила, кран-балка, маятниковая пила, рейсмусовый станок, круглопильный станок, торцовочный станок, долбежный станок, вертикально-сверлильный станок, горизонтально-фрезерный станок, фуговальный станок, вертикально-фрезерный станок, внутришлифовальный станок, сушильные камеры, долбежный станок, шлифовальный станок.</w:t>
            </w:r>
            <w:proofErr w:type="gramEnd"/>
          </w:p>
        </w:tc>
      </w:tr>
      <w:tr w:rsidR="00312D5E" w:rsidRPr="005C08DA" w:rsidTr="00312D5E">
        <w:trPr>
          <w:trHeight w:val="578"/>
        </w:trPr>
        <w:tc>
          <w:tcPr>
            <w:tcW w:w="0" w:type="auto"/>
            <w:vMerge/>
            <w:tcBorders>
              <w:left w:val="threeDEmboss" w:sz="12" w:space="0" w:color="auto"/>
              <w:right w:val="outset" w:sz="6" w:space="0" w:color="auto"/>
            </w:tcBorders>
            <w:vAlign w:val="center"/>
            <w:hideMark/>
          </w:tcPr>
          <w:p w:rsidR="00312D5E" w:rsidRPr="005C08DA" w:rsidRDefault="0031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A43D05" w:rsidRDefault="003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участок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A43D05" w:rsidRDefault="003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техника: тракторы, комбайны, сеялки</w:t>
            </w:r>
          </w:p>
        </w:tc>
      </w:tr>
      <w:tr w:rsidR="00312D5E" w:rsidRPr="005C08DA" w:rsidTr="00312D5E">
        <w:trPr>
          <w:trHeight w:val="578"/>
        </w:trPr>
        <w:tc>
          <w:tcPr>
            <w:tcW w:w="0" w:type="auto"/>
            <w:vMerge/>
            <w:tcBorders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312D5E" w:rsidRPr="005C08DA" w:rsidRDefault="0031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pct"/>
            <w:gridSpan w:val="2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D5E" w:rsidRPr="00A43D05" w:rsidRDefault="003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производственные площади</w:t>
            </w:r>
          </w:p>
        </w:tc>
      </w:tr>
    </w:tbl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4168" w:rsidRPr="005C08DA" w:rsidRDefault="00BA4168" w:rsidP="009275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>ФКУ ИК-6</w:t>
      </w:r>
    </w:p>
    <w:tbl>
      <w:tblPr>
        <w:tblW w:w="5146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"/>
        <w:gridCol w:w="4978"/>
        <w:gridCol w:w="3258"/>
        <w:gridCol w:w="6806"/>
      </w:tblGrid>
      <w:tr w:rsidR="00BA4168" w:rsidRPr="005C08DA" w:rsidTr="00BA4168">
        <w:tc>
          <w:tcPr>
            <w:tcW w:w="1658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контактное лицо</w:t>
            </w:r>
          </w:p>
        </w:tc>
        <w:tc>
          <w:tcPr>
            <w:tcW w:w="1082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цехов </w:t>
            </w:r>
          </w:p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</w:t>
            </w:r>
          </w:p>
        </w:tc>
        <w:tc>
          <w:tcPr>
            <w:tcW w:w="2260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1653" w:type="pct"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Алтайский край,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.Ш</w:t>
            </w:r>
            <w:proofErr w:type="gram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ипуново, ул. Заводская 48а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4168" w:rsidRPr="00A43D05" w:rsidRDefault="003A52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BA4168" w:rsidRPr="00A4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Алексеевна,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(385-50)41-6-06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начальника: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тел.(385-50) 4-16-06,</w:t>
            </w:r>
          </w:p>
          <w:p w:rsidR="00BA4168" w:rsidRPr="00AA5A77" w:rsidRDefault="000774F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BA4168" w:rsidRPr="00AA5A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ik-6@barnaul.fsin.su</w:t>
              </w:r>
            </w:hyperlink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Швейное производство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Швейные цеха: </w:t>
            </w: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 промышленные стачивающие машины,</w:t>
            </w: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машины (пуговичные, петельные,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плоскошовные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машины.</w:t>
            </w: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Раскройные цеха: </w:t>
            </w: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раскройные машины,</w:t>
            </w: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Промерочный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цех: </w:t>
            </w: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стачивающая машина, весы электронные,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промерочный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стол.</w:t>
            </w: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Механический цех.</w:t>
            </w:r>
          </w:p>
        </w:tc>
      </w:tr>
    </w:tbl>
    <w:p w:rsidR="00BA4168" w:rsidRPr="005C08DA" w:rsidRDefault="00BA4168" w:rsidP="00BA41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168" w:rsidRPr="005C08DA" w:rsidRDefault="00BA4168" w:rsidP="009275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lastRenderedPageBreak/>
        <w:t>ФКУ КП-7</w:t>
      </w:r>
    </w:p>
    <w:tbl>
      <w:tblPr>
        <w:tblW w:w="5146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3"/>
        <w:gridCol w:w="3258"/>
        <w:gridCol w:w="6806"/>
      </w:tblGrid>
      <w:tr w:rsidR="00BA4168" w:rsidRPr="005C08DA" w:rsidTr="00BA4168">
        <w:tc>
          <w:tcPr>
            <w:tcW w:w="165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контактное лицо</w:t>
            </w:r>
          </w:p>
        </w:tc>
        <w:tc>
          <w:tcPr>
            <w:tcW w:w="1082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цехов </w:t>
            </w:r>
          </w:p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</w:t>
            </w:r>
          </w:p>
        </w:tc>
        <w:tc>
          <w:tcPr>
            <w:tcW w:w="2260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A4168" w:rsidRPr="005C08DA" w:rsidTr="00BA4168">
        <w:tc>
          <w:tcPr>
            <w:tcW w:w="1653" w:type="pct"/>
            <w:vMerge w:val="restart"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Алтайский край,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.Ш</w:t>
            </w:r>
            <w:proofErr w:type="gram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ипуново, ул.Заводская 53а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4168" w:rsidRPr="00A43D05" w:rsidRDefault="003A52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Врио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BA4168" w:rsidRPr="00A4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ачальник</w:t>
            </w:r>
            <w:r w:rsidRPr="00A4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BA4168" w:rsidRPr="00A4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A4168" w:rsidRPr="00A43D05" w:rsidRDefault="003A52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Яков Владимирович</w:t>
            </w:r>
            <w:r w:rsidR="00BA4168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(385-50)41-8-45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начальника: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Смирнов Дмитрий Олегович</w:t>
            </w:r>
          </w:p>
          <w:p w:rsidR="00BA4168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тел.(385-50)41-5-56</w:t>
            </w:r>
          </w:p>
          <w:p w:rsidR="00F467D1" w:rsidRPr="00F467D1" w:rsidRDefault="00F467D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</w:t>
            </w:r>
            <w:proofErr w:type="spellEnd"/>
            <w:r w:rsidRPr="00F467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</w:t>
            </w:r>
            <w:proofErr w:type="spellEnd"/>
            <w:r w:rsidRPr="00F467D1">
              <w:rPr>
                <w:rFonts w:ascii="Times New Roman" w:eastAsia="Times New Roman" w:hAnsi="Times New Roman" w:cs="Times New Roman"/>
                <w:sz w:val="24"/>
                <w:szCs w:val="24"/>
              </w:rPr>
              <w:t>7@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barnaul</w:t>
            </w:r>
            <w:proofErr w:type="spellEnd"/>
            <w:r w:rsidRPr="00F46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F46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 участок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Беларус-82.1, Беларус-1221-2,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лущильник (борона дисковая), плуг трехкорпусной,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сцепка борон, культиватор,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тракторный полевой навесной опрыскиватель Р128/7-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ядохимикатами посевов,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сеялка СЗП-2.1.</w:t>
            </w:r>
          </w:p>
        </w:tc>
      </w:tr>
      <w:tr w:rsidR="00BA4168" w:rsidRPr="005C08DA" w:rsidTr="00BA4168"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Молокозавод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по производству молока</w:t>
            </w:r>
            <w:r w:rsid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масла сливочного</w:t>
            </w:r>
          </w:p>
        </w:tc>
      </w:tr>
      <w:tr w:rsidR="00BA4168" w:rsidRPr="005C08DA" w:rsidTr="00BA4168"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Цех по производству </w:t>
            </w: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ПЭТ-бутылок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Полуавтоматическая выдувная машина, выдувная пресс-форма, компрессор высокого давления,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водоохладитель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рессивер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168" w:rsidRPr="005C08DA" w:rsidTr="00BA4168"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Подсобное хозяйство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Молокоохладительная установка МОУ-1000,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вакуумная линия с вакуумным насосом УВД-10.</w:t>
            </w:r>
          </w:p>
        </w:tc>
      </w:tr>
    </w:tbl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4168" w:rsidRPr="005C08DA" w:rsidRDefault="00BA4168" w:rsidP="009275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>ФКУ ЛИУ-8</w:t>
      </w:r>
    </w:p>
    <w:tbl>
      <w:tblPr>
        <w:tblW w:w="5146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"/>
        <w:gridCol w:w="4978"/>
        <w:gridCol w:w="3258"/>
        <w:gridCol w:w="6806"/>
      </w:tblGrid>
      <w:tr w:rsidR="00BA4168" w:rsidRPr="005C08DA" w:rsidTr="00BA4168">
        <w:tc>
          <w:tcPr>
            <w:tcW w:w="1658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контактное лицо</w:t>
            </w:r>
          </w:p>
        </w:tc>
        <w:tc>
          <w:tcPr>
            <w:tcW w:w="1082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цехов </w:t>
            </w:r>
          </w:p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</w:t>
            </w:r>
          </w:p>
        </w:tc>
        <w:tc>
          <w:tcPr>
            <w:tcW w:w="2260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1653" w:type="pct"/>
            <w:vMerge w:val="restart"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Алтайский край, 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.Н</w:t>
            </w:r>
            <w:proofErr w:type="gram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овоалтайск, ул. Репина д.2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4168" w:rsidRPr="00C84DE5" w:rsidRDefault="003A52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BA4168" w:rsidRPr="00C84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 Владимир Владимирович, тел.(38532)58-7-01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начальника: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Святослав Николаевич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тел.(38532)5-87-43,</w:t>
            </w:r>
            <w:r w:rsidRPr="005C08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68" w:rsidRPr="00AA5A77" w:rsidRDefault="000774F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BA4168" w:rsidRPr="00AA5A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58706@mail.ru</w:t>
              </w:r>
            </w:hyperlink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деревообработки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920618" w:rsidRDefault="00C840CA" w:rsidP="009206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Лесорама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63-5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металлообработки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ножницы, гильотина, токарный станок,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 сверлильный станок, шлифовальный станок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по ремонту автомобилей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Краскопульты, сушильная камера, подъемник.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Швейный участок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Швейные машины,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раскроечный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Обувной участок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 машины для обуви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pct"/>
            <w:gridSpan w:val="2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168" w:rsidRPr="005C08DA" w:rsidRDefault="00BA4168" w:rsidP="00D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площади для организации совместного производства</w:t>
            </w:r>
            <w:r w:rsidR="00D0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4168" w:rsidRPr="005C08DA" w:rsidRDefault="00BA4168" w:rsidP="009275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>ФКУ ИК-9</w:t>
      </w:r>
    </w:p>
    <w:tbl>
      <w:tblPr>
        <w:tblW w:w="5146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"/>
        <w:gridCol w:w="4978"/>
        <w:gridCol w:w="3258"/>
        <w:gridCol w:w="6806"/>
      </w:tblGrid>
      <w:tr w:rsidR="00BA4168" w:rsidRPr="005C08DA" w:rsidTr="00BA4168">
        <w:tc>
          <w:tcPr>
            <w:tcW w:w="1658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контактное лицо</w:t>
            </w:r>
          </w:p>
        </w:tc>
        <w:tc>
          <w:tcPr>
            <w:tcW w:w="1082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цехов </w:t>
            </w:r>
          </w:p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</w:t>
            </w:r>
          </w:p>
        </w:tc>
        <w:tc>
          <w:tcPr>
            <w:tcW w:w="2260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1653" w:type="pct"/>
            <w:vMerge w:val="restart"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Алтайский край 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убцовск, ул.Тракторная 26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168" w:rsidRPr="00C84DE5" w:rsidRDefault="003A52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BA4168" w:rsidRPr="00C84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A4168" w:rsidRPr="005C08DA" w:rsidRDefault="0092794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Ламтюгин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Александрович</w:t>
            </w:r>
            <w:r w:rsidR="00BA4168"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тел.(385-57)2-40-38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168" w:rsidRPr="00D06248" w:rsidRDefault="00D0624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Врио</w:t>
            </w:r>
            <w:proofErr w:type="spellEnd"/>
            <w:r w:rsidRPr="00D0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="00BA4168" w:rsidRPr="00D0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аместител</w:t>
            </w:r>
            <w:r w:rsidRPr="00D0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BA4168" w:rsidRPr="00D0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начальника: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94F">
              <w:rPr>
                <w:rFonts w:ascii="Times New Roman" w:eastAsia="Times New Roman" w:hAnsi="Times New Roman" w:cs="Times New Roman"/>
                <w:sz w:val="24"/>
                <w:szCs w:val="24"/>
              </w:rPr>
              <w:t>Кель</w:t>
            </w:r>
            <w:proofErr w:type="spellEnd"/>
            <w:r w:rsidR="0092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тел.(385-57)2-40-92</w:t>
            </w:r>
          </w:p>
          <w:p w:rsidR="00BA4168" w:rsidRPr="00AA5A77" w:rsidRDefault="000774F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BA4168" w:rsidRPr="00AA5A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AK-IK9@mail.ru</w:t>
              </w:r>
            </w:hyperlink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A43D05" w:rsidRDefault="00F944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по производству древесного угля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A43D05" w:rsidRDefault="00F944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углевыжигательная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Швейный цех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 машинки,</w:t>
            </w: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оверлоки</w:t>
            </w:r>
            <w:proofErr w:type="spellEnd"/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Автосервис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Компрессор, тельфер</w:t>
            </w: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(покрасочные, жестяные, сварочные работы)</w:t>
            </w:r>
          </w:p>
        </w:tc>
      </w:tr>
      <w:tr w:rsidR="00F9448F" w:rsidRPr="005C08DA" w:rsidTr="00F9448F">
        <w:trPr>
          <w:gridBefore w:val="1"/>
          <w:wBefore w:w="5" w:type="pct"/>
          <w:trHeight w:val="643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F9448F" w:rsidRPr="005C08DA" w:rsidRDefault="00F9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48F" w:rsidRPr="00A43D05" w:rsidRDefault="00F944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Гвоздильный участок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48F" w:rsidRPr="00A43D05" w:rsidRDefault="00F9448F" w:rsidP="00FC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сверлильный, кривошипный пресс, </w:t>
            </w:r>
            <w:r w:rsidR="00FC5DEE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танок </w:t>
            </w: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листогиб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маленький</w:t>
            </w:r>
            <w:r w:rsidR="00FC5DEE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C5DEE" w:rsidRPr="00A43D05">
              <w:t xml:space="preserve"> </w:t>
            </w:r>
            <w:proofErr w:type="spellStart"/>
            <w:r w:rsidR="00FC5DEE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</w:t>
            </w:r>
            <w:proofErr w:type="spellEnd"/>
            <w:r w:rsidR="00FC5DEE"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, сварочный аппарат, станок для производства гвоздей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A43D05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металлообработки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A43D05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Гильотина, кран-балки, станки: токарные, фрезерные, сверлильные, сварочные</w:t>
            </w:r>
          </w:p>
        </w:tc>
      </w:tr>
      <w:tr w:rsidR="00FC5DEE" w:rsidRPr="005C08DA" w:rsidTr="00FC5DEE">
        <w:trPr>
          <w:gridBefore w:val="1"/>
          <w:wBefore w:w="5" w:type="pct"/>
          <w:trHeight w:val="565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FC5DEE" w:rsidRPr="005C08DA" w:rsidRDefault="00FC5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DEE" w:rsidRPr="00A43D05" w:rsidRDefault="00FC5D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по производству туалетной бумаги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DEE" w:rsidRPr="00A43D05" w:rsidRDefault="00FC5DE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Бумагоделательная машина (БДМ-1000)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деревообработки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Пилорама,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proofErr w:type="gram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танки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круглопильный, фуговальный, токарный,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вертикально-сверлильный, фрезерный, долбежный,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циркулярная пила,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реймус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lastRenderedPageBreak/>
        <w:t>ФКУ ИК-10</w:t>
      </w:r>
    </w:p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46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"/>
        <w:gridCol w:w="4978"/>
        <w:gridCol w:w="3258"/>
        <w:gridCol w:w="6806"/>
      </w:tblGrid>
      <w:tr w:rsidR="00BA4168" w:rsidRPr="005C08DA" w:rsidTr="00BA4168">
        <w:tc>
          <w:tcPr>
            <w:tcW w:w="1658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контактное лицо</w:t>
            </w:r>
          </w:p>
        </w:tc>
        <w:tc>
          <w:tcPr>
            <w:tcW w:w="1082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цехов </w:t>
            </w:r>
          </w:p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</w:t>
            </w:r>
          </w:p>
        </w:tc>
        <w:tc>
          <w:tcPr>
            <w:tcW w:w="2260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1653" w:type="pct"/>
            <w:vMerge w:val="restart"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Алтайский край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убцовск, ул.Тракторная 26а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Начальник: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Дига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Викторович, 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тел.(385-57)2-40-18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начальника: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Сергеевич, 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тел.(385-57)2-40-40,</w:t>
            </w:r>
            <w:r w:rsidRPr="005C08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68" w:rsidRPr="00AA5A77" w:rsidRDefault="000774F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BA4168" w:rsidRPr="00AA5A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ik10@barnaul.fsin.su</w:t>
              </w:r>
            </w:hyperlink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Швейный участок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Швейные, петельные, пуговичные машины,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оверлоки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раскроечный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деревообработки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Деревообрабатывающий станок,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настольно-сверлильный станок, шлифовальные машины,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круглопильный, фрезерные станки,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фуговальный станок, пилорама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A43D05" w:rsidRDefault="00FC5DEE" w:rsidP="00FC5D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убоя с/</w:t>
            </w:r>
            <w:proofErr w:type="spellStart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A43D05" w:rsidRDefault="00FC5DEE" w:rsidP="00EE2B6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43D05">
              <w:rPr>
                <w:rFonts w:ascii="Times New Roman" w:hAnsi="Times New Roman" w:cs="Times New Roman"/>
              </w:rPr>
              <w:t xml:space="preserve">Автоматическая </w:t>
            </w:r>
            <w:proofErr w:type="spellStart"/>
            <w:r w:rsidRPr="00A43D05">
              <w:rPr>
                <w:rFonts w:ascii="Times New Roman" w:hAnsi="Times New Roman" w:cs="Times New Roman"/>
              </w:rPr>
              <w:t>скребмашина</w:t>
            </w:r>
            <w:proofErr w:type="spellEnd"/>
            <w:r w:rsidRPr="00A43D05">
              <w:rPr>
                <w:rFonts w:ascii="Times New Roman" w:hAnsi="Times New Roman" w:cs="Times New Roman"/>
              </w:rPr>
              <w:t xml:space="preserve"> с чаном шпарильным</w:t>
            </w:r>
            <w:r w:rsidR="00EE2B6F" w:rsidRPr="00A43D05">
              <w:rPr>
                <w:rFonts w:ascii="Times New Roman" w:hAnsi="Times New Roman" w:cs="Times New Roman"/>
              </w:rPr>
              <w:t>, весы платформенные ВП 1000, весы Элефант-1000-41 для взвешивания животных, камера т/</w:t>
            </w:r>
            <w:proofErr w:type="spellStart"/>
            <w:r w:rsidR="00EE2B6F" w:rsidRPr="00A43D05">
              <w:rPr>
                <w:rFonts w:ascii="Times New Roman" w:hAnsi="Times New Roman" w:cs="Times New Roman"/>
              </w:rPr>
              <w:t>изол</w:t>
            </w:r>
            <w:proofErr w:type="spellEnd"/>
            <w:r w:rsidR="00EE2B6F" w:rsidRPr="00A43D05">
              <w:rPr>
                <w:rFonts w:ascii="Times New Roman" w:hAnsi="Times New Roman" w:cs="Times New Roman"/>
              </w:rPr>
              <w:t xml:space="preserve">. холодильная КХН 2.94, машина холодильная </w:t>
            </w:r>
            <w:proofErr w:type="spellStart"/>
            <w:r w:rsidR="00EE2B6F" w:rsidRPr="00A43D05">
              <w:rPr>
                <w:rFonts w:ascii="Times New Roman" w:hAnsi="Times New Roman" w:cs="Times New Roman"/>
              </w:rPr>
              <w:t>низкотемперартурная</w:t>
            </w:r>
            <w:proofErr w:type="spellEnd"/>
            <w:r w:rsidR="00EE2B6F" w:rsidRPr="00A43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B6F" w:rsidRPr="00A43D05">
              <w:rPr>
                <w:rFonts w:ascii="Times New Roman" w:hAnsi="Times New Roman" w:cs="Times New Roman"/>
              </w:rPr>
              <w:t>сплит-система</w:t>
            </w:r>
            <w:proofErr w:type="spellEnd"/>
            <w:r w:rsidR="00EE2B6F" w:rsidRPr="00A43D05">
              <w:rPr>
                <w:rFonts w:ascii="Times New Roman" w:hAnsi="Times New Roman" w:cs="Times New Roman"/>
              </w:rPr>
              <w:t xml:space="preserve"> SB331SF, машина холодильная </w:t>
            </w:r>
            <w:proofErr w:type="spellStart"/>
            <w:r w:rsidR="00EE2B6F" w:rsidRPr="00A43D05">
              <w:rPr>
                <w:rFonts w:ascii="Times New Roman" w:hAnsi="Times New Roman" w:cs="Times New Roman"/>
              </w:rPr>
              <w:t>среднетемперартурная</w:t>
            </w:r>
            <w:proofErr w:type="spellEnd"/>
            <w:r w:rsidR="00EE2B6F" w:rsidRPr="00A43D05">
              <w:rPr>
                <w:rFonts w:ascii="Times New Roman" w:hAnsi="Times New Roman" w:cs="Times New Roman"/>
              </w:rPr>
              <w:t xml:space="preserve"> моноблочная ММ111SF, пила для продольной распиловки туш в комплекте с балансиром и полотном, пила циркулярная MAKITA 5704R 1200Вт 4900об/мин 190*30мм макс</w:t>
            </w:r>
            <w:proofErr w:type="gramStart"/>
            <w:r w:rsidR="00EE2B6F" w:rsidRPr="00A43D05">
              <w:rPr>
                <w:rFonts w:ascii="Times New Roman" w:hAnsi="Times New Roman" w:cs="Times New Roman"/>
              </w:rPr>
              <w:t>.п</w:t>
            </w:r>
            <w:proofErr w:type="gramEnd"/>
            <w:r w:rsidR="00EE2B6F" w:rsidRPr="00A43D05">
              <w:rPr>
                <w:rFonts w:ascii="Times New Roman" w:hAnsi="Times New Roman" w:cs="Times New Roman"/>
              </w:rPr>
              <w:t>ропил 66мм</w:t>
            </w:r>
          </w:p>
        </w:tc>
      </w:tr>
    </w:tbl>
    <w:p w:rsidR="00BA4168" w:rsidRPr="005C08DA" w:rsidRDefault="00BA4168" w:rsidP="00BA4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4168" w:rsidRPr="005C08DA" w:rsidRDefault="00BA4168" w:rsidP="009275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8DA">
        <w:rPr>
          <w:rFonts w:ascii="Times New Roman" w:eastAsia="Times New Roman" w:hAnsi="Times New Roman" w:cs="Times New Roman"/>
          <w:sz w:val="28"/>
          <w:szCs w:val="28"/>
        </w:rPr>
        <w:t>ФКУ ИК-11</w:t>
      </w:r>
    </w:p>
    <w:tbl>
      <w:tblPr>
        <w:tblW w:w="5146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"/>
        <w:gridCol w:w="4978"/>
        <w:gridCol w:w="2975"/>
        <w:gridCol w:w="7089"/>
      </w:tblGrid>
      <w:tr w:rsidR="00BA4168" w:rsidRPr="005C08DA" w:rsidTr="00BA4168">
        <w:tc>
          <w:tcPr>
            <w:tcW w:w="1658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контактное лицо</w:t>
            </w:r>
          </w:p>
        </w:tc>
        <w:tc>
          <w:tcPr>
            <w:tcW w:w="988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цехов </w:t>
            </w:r>
          </w:p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</w:t>
            </w:r>
          </w:p>
        </w:tc>
        <w:tc>
          <w:tcPr>
            <w:tcW w:w="2354" w:type="pct"/>
            <w:tcBorders>
              <w:top w:val="threeDEmboss" w:sz="12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1653" w:type="pct"/>
            <w:vMerge w:val="restart"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Алтайский край, 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.Н</w:t>
            </w:r>
            <w:proofErr w:type="gram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овоалтайск, ул. Дорожная д.30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Начальник: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Михайлович, тел.(38532)5-72-16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начальника:</w:t>
            </w:r>
          </w:p>
          <w:p w:rsidR="00BA4168" w:rsidRPr="005C08DA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Самосватов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  <w:p w:rsidR="00BA4168" w:rsidRPr="002D627D" w:rsidRDefault="00BA416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тел.(38532)5-72-42</w:t>
            </w:r>
          </w:p>
          <w:p w:rsidR="0039573F" w:rsidRPr="0039573F" w:rsidRDefault="0039573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ik-11@barnaul.fsin.su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Швейное производство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петельная,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полуавтомат JACKJK-T373 для пришивания пуговиц,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раскройная стационарная ленточная AURORA CF-700,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раскройная МР-170, 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Обметочная машина (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пятинитка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YAMATA , 4 </w:t>
            </w:r>
            <w:proofErr w:type="spellStart"/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Передвижная раскройная машина TYPE SPECIAL тип AUPE-6 </w:t>
            </w:r>
            <w:proofErr w:type="spellStart"/>
            <w:proofErr w:type="gram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Раскройная машина TYPE SPECIAL -1шт.</w:t>
            </w:r>
          </w:p>
          <w:p w:rsidR="00BA4168" w:rsidRPr="005C08DA" w:rsidRDefault="00BA41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концевая отрезная линейка HOSTEKI HK-B11,</w:t>
            </w:r>
          </w:p>
          <w:p w:rsidR="00BA4168" w:rsidRPr="005C08DA" w:rsidRDefault="00BA4168" w:rsidP="00A43D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Швейная машина </w:t>
            </w:r>
            <w:proofErr w:type="spellStart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прямострочная</w:t>
            </w:r>
            <w:proofErr w:type="spellEnd"/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PROTEX TY-1130 SERIES, </w:t>
            </w:r>
            <w:r w:rsid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арогенераторы, </w:t>
            </w:r>
            <w:r w:rsid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тюги, </w:t>
            </w:r>
            <w:proofErr w:type="gramStart"/>
            <w:r w:rsidR="00A43D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рожигатель</w:t>
            </w:r>
            <w:proofErr w:type="gramEnd"/>
          </w:p>
        </w:tc>
      </w:tr>
      <w:tr w:rsidR="00BA4168" w:rsidRPr="005C08DA" w:rsidTr="00BA4168">
        <w:trPr>
          <w:gridBefore w:val="1"/>
          <w:wBefore w:w="5" w:type="pct"/>
        </w:trPr>
        <w:tc>
          <w:tcPr>
            <w:tcW w:w="0" w:type="auto"/>
            <w:vMerge/>
            <w:tcBorders>
              <w:top w:val="outset" w:sz="6" w:space="0" w:color="auto"/>
              <w:left w:val="threeDEmboss" w:sz="12" w:space="0" w:color="auto"/>
              <w:bottom w:val="threeDEmboss" w:sz="12" w:space="0" w:color="auto"/>
              <w:right w:val="outset" w:sz="6" w:space="0" w:color="auto"/>
            </w:tcBorders>
            <w:vAlign w:val="center"/>
            <w:hideMark/>
          </w:tcPr>
          <w:p w:rsidR="00BA4168" w:rsidRPr="005C08DA" w:rsidRDefault="00BA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pct"/>
            <w:gridSpan w:val="2"/>
            <w:tcBorders>
              <w:top w:val="outset" w:sz="6" w:space="0" w:color="auto"/>
              <w:left w:val="outset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168" w:rsidRPr="005C08DA" w:rsidRDefault="00B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площади для организации совместного производства</w:t>
            </w:r>
            <w:r w:rsidRPr="005C08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A4168" w:rsidRPr="005C08DA" w:rsidRDefault="00BA4168" w:rsidP="00BA41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4168" w:rsidRPr="005C08DA" w:rsidRDefault="00BA4168" w:rsidP="00BA41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4168" w:rsidRPr="005C08DA" w:rsidRDefault="00BA4168" w:rsidP="00BA41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4168" w:rsidRPr="005C08DA" w:rsidRDefault="00BA4168" w:rsidP="00BA41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8DA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наших возможностях </w:t>
      </w:r>
    </w:p>
    <w:p w:rsidR="00BA4168" w:rsidRPr="005C08DA" w:rsidRDefault="00BA4168" w:rsidP="00BA41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8DA">
        <w:rPr>
          <w:rFonts w:ascii="Times New Roman" w:eastAsia="Times New Roman" w:hAnsi="Times New Roman" w:cs="Times New Roman"/>
          <w:sz w:val="24"/>
          <w:szCs w:val="24"/>
        </w:rPr>
        <w:t>можно получить на сайте: </w:t>
      </w:r>
      <w:hyperlink r:id="rId15" w:history="1">
        <w:r w:rsidRPr="005C08DA">
          <w:rPr>
            <w:rStyle w:val="a5"/>
            <w:rFonts w:ascii="Times New Roman" w:eastAsia="Times New Roman" w:hAnsi="Times New Roman" w:cs="Times New Roman"/>
            <w:i/>
            <w:color w:val="0033CC"/>
            <w:sz w:val="24"/>
            <w:szCs w:val="24"/>
            <w:lang w:val="en-US"/>
          </w:rPr>
          <w:t>www</w:t>
        </w:r>
        <w:r w:rsidRPr="005C08DA">
          <w:rPr>
            <w:rStyle w:val="a5"/>
            <w:rFonts w:ascii="Times New Roman" w:eastAsia="Times New Roman" w:hAnsi="Times New Roman" w:cs="Times New Roman"/>
            <w:i/>
            <w:color w:val="0033CC"/>
            <w:sz w:val="24"/>
            <w:szCs w:val="24"/>
          </w:rPr>
          <w:t>.22.fsin.su</w:t>
        </w:r>
      </w:hyperlink>
      <w:r w:rsidRPr="005C08DA">
        <w:rPr>
          <w:rFonts w:ascii="Times New Roman" w:eastAsia="Times New Roman" w:hAnsi="Times New Roman" w:cs="Times New Roman"/>
          <w:sz w:val="24"/>
          <w:szCs w:val="24"/>
        </w:rPr>
        <w:t xml:space="preserve"> и по телефону: (3852) 370-681</w:t>
      </w:r>
    </w:p>
    <w:p w:rsidR="00BA4168" w:rsidRPr="005C08DA" w:rsidRDefault="00BA4168" w:rsidP="00BA41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168" w:rsidRPr="005C08DA" w:rsidRDefault="00BA4168" w:rsidP="00BA4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8DA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трудовой занятости спецконтингента: Белова Ирина Валерьевна, </w:t>
      </w:r>
      <w:r w:rsidRPr="005C08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C08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C08D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C08DA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6" w:history="1">
        <w:r w:rsidRPr="005C08DA">
          <w:rPr>
            <w:rStyle w:val="a5"/>
            <w:rFonts w:ascii="Times New Roman" w:eastAsia="Times New Roman" w:hAnsi="Times New Roman" w:cs="Times New Roman"/>
            <w:i/>
            <w:color w:val="0033CC"/>
            <w:sz w:val="24"/>
            <w:szCs w:val="24"/>
          </w:rPr>
          <w:t>proizv@barnaul.fsin.su</w:t>
        </w:r>
      </w:hyperlink>
    </w:p>
    <w:p w:rsidR="00BA4168" w:rsidRPr="005C08DA" w:rsidRDefault="00BA4168" w:rsidP="00BA41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168" w:rsidRPr="005C08DA" w:rsidRDefault="00BA4168" w:rsidP="00BA4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A4168" w:rsidRPr="005C08DA" w:rsidSect="00867AA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20BB"/>
    <w:multiLevelType w:val="hybridMultilevel"/>
    <w:tmpl w:val="38AECE82"/>
    <w:lvl w:ilvl="0" w:tplc="1DAE1B9A">
      <w:start w:val="1"/>
      <w:numFmt w:val="decimal"/>
      <w:lvlText w:val="%1."/>
      <w:lvlJc w:val="left"/>
      <w:pPr>
        <w:ind w:left="1423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F73"/>
    <w:rsid w:val="000007E6"/>
    <w:rsid w:val="000106F9"/>
    <w:rsid w:val="000252EA"/>
    <w:rsid w:val="000774F9"/>
    <w:rsid w:val="00080B86"/>
    <w:rsid w:val="00084CCD"/>
    <w:rsid w:val="000C03A4"/>
    <w:rsid w:val="00104BBF"/>
    <w:rsid w:val="001A0A06"/>
    <w:rsid w:val="001A7B0E"/>
    <w:rsid w:val="001B734A"/>
    <w:rsid w:val="001C4B35"/>
    <w:rsid w:val="001C61FF"/>
    <w:rsid w:val="001D6115"/>
    <w:rsid w:val="001F6477"/>
    <w:rsid w:val="0022223D"/>
    <w:rsid w:val="0027027A"/>
    <w:rsid w:val="002D627D"/>
    <w:rsid w:val="002E724D"/>
    <w:rsid w:val="00312D5E"/>
    <w:rsid w:val="00337B24"/>
    <w:rsid w:val="003532CA"/>
    <w:rsid w:val="00354418"/>
    <w:rsid w:val="0037797A"/>
    <w:rsid w:val="0039573F"/>
    <w:rsid w:val="003A5262"/>
    <w:rsid w:val="003B301E"/>
    <w:rsid w:val="00423AAC"/>
    <w:rsid w:val="00473967"/>
    <w:rsid w:val="004A59D2"/>
    <w:rsid w:val="004C76D6"/>
    <w:rsid w:val="00511D39"/>
    <w:rsid w:val="00515165"/>
    <w:rsid w:val="00553140"/>
    <w:rsid w:val="00560CD9"/>
    <w:rsid w:val="005C08DA"/>
    <w:rsid w:val="005C6F73"/>
    <w:rsid w:val="005E0424"/>
    <w:rsid w:val="005E4DB6"/>
    <w:rsid w:val="005F783F"/>
    <w:rsid w:val="006017E8"/>
    <w:rsid w:val="00622F25"/>
    <w:rsid w:val="00652EE1"/>
    <w:rsid w:val="00663576"/>
    <w:rsid w:val="006736CF"/>
    <w:rsid w:val="00693444"/>
    <w:rsid w:val="006A61BB"/>
    <w:rsid w:val="006A7FA8"/>
    <w:rsid w:val="006C4E7F"/>
    <w:rsid w:val="006E0F8C"/>
    <w:rsid w:val="006F4A1E"/>
    <w:rsid w:val="00736025"/>
    <w:rsid w:val="00761291"/>
    <w:rsid w:val="00793F8F"/>
    <w:rsid w:val="007A053B"/>
    <w:rsid w:val="007B2B2A"/>
    <w:rsid w:val="007C0545"/>
    <w:rsid w:val="007C27A0"/>
    <w:rsid w:val="007C2803"/>
    <w:rsid w:val="007D389A"/>
    <w:rsid w:val="007E2F1F"/>
    <w:rsid w:val="007E557F"/>
    <w:rsid w:val="0081230A"/>
    <w:rsid w:val="008532A7"/>
    <w:rsid w:val="00856E9C"/>
    <w:rsid w:val="00867AA1"/>
    <w:rsid w:val="008E08EB"/>
    <w:rsid w:val="00920618"/>
    <w:rsid w:val="009275B3"/>
    <w:rsid w:val="0092794F"/>
    <w:rsid w:val="0094525E"/>
    <w:rsid w:val="009666F7"/>
    <w:rsid w:val="0097199B"/>
    <w:rsid w:val="009A2AAA"/>
    <w:rsid w:val="009B0F98"/>
    <w:rsid w:val="009C5F98"/>
    <w:rsid w:val="009E3221"/>
    <w:rsid w:val="009F6D88"/>
    <w:rsid w:val="00A255ED"/>
    <w:rsid w:val="00A25B74"/>
    <w:rsid w:val="00A37C06"/>
    <w:rsid w:val="00A43D05"/>
    <w:rsid w:val="00A850F5"/>
    <w:rsid w:val="00AA5A77"/>
    <w:rsid w:val="00AD2EDC"/>
    <w:rsid w:val="00B13670"/>
    <w:rsid w:val="00B302CD"/>
    <w:rsid w:val="00B53C90"/>
    <w:rsid w:val="00B9794F"/>
    <w:rsid w:val="00BA4168"/>
    <w:rsid w:val="00BE5526"/>
    <w:rsid w:val="00BE72EE"/>
    <w:rsid w:val="00BF6701"/>
    <w:rsid w:val="00C34D9F"/>
    <w:rsid w:val="00C74D93"/>
    <w:rsid w:val="00C808EA"/>
    <w:rsid w:val="00C840CA"/>
    <w:rsid w:val="00C84DE5"/>
    <w:rsid w:val="00CA4C7D"/>
    <w:rsid w:val="00CB7D91"/>
    <w:rsid w:val="00CC47AE"/>
    <w:rsid w:val="00CE5249"/>
    <w:rsid w:val="00CF1961"/>
    <w:rsid w:val="00D06248"/>
    <w:rsid w:val="00D93E0E"/>
    <w:rsid w:val="00DA3987"/>
    <w:rsid w:val="00DA73F2"/>
    <w:rsid w:val="00DD18B2"/>
    <w:rsid w:val="00DF7AF9"/>
    <w:rsid w:val="00E02C68"/>
    <w:rsid w:val="00E134AC"/>
    <w:rsid w:val="00E44E54"/>
    <w:rsid w:val="00E51C13"/>
    <w:rsid w:val="00EE2666"/>
    <w:rsid w:val="00EE2B6F"/>
    <w:rsid w:val="00EE5F63"/>
    <w:rsid w:val="00F05650"/>
    <w:rsid w:val="00F13E5C"/>
    <w:rsid w:val="00F21340"/>
    <w:rsid w:val="00F40DD0"/>
    <w:rsid w:val="00F42253"/>
    <w:rsid w:val="00F467D1"/>
    <w:rsid w:val="00F50D07"/>
    <w:rsid w:val="00F53848"/>
    <w:rsid w:val="00F74B1D"/>
    <w:rsid w:val="00F9448F"/>
    <w:rsid w:val="00FC5DEE"/>
    <w:rsid w:val="00FE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2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2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552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F7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B1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2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4D93"/>
  </w:style>
  <w:style w:type="character" w:styleId="a5">
    <w:name w:val="Hyperlink"/>
    <w:basedOn w:val="a0"/>
    <w:uiPriority w:val="99"/>
    <w:unhideWhenUsed/>
    <w:rsid w:val="00C74D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66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552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F7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B1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1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40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42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3@barnaul.fsin.su" TargetMode="External"/><Relationship Id="rId13" Type="http://schemas.openxmlformats.org/officeDocument/2006/relationships/hyperlink" Target="mailto:AK-IK9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mailto:omto.liu-1@mail.ru" TargetMode="External"/><Relationship Id="rId12" Type="http://schemas.openxmlformats.org/officeDocument/2006/relationships/hyperlink" Target="mailto:58706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oizv@barnaul.fsin.s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oizv@barnaul.fsin.su" TargetMode="External"/><Relationship Id="rId11" Type="http://schemas.openxmlformats.org/officeDocument/2006/relationships/hyperlink" Target="mailto:ik-6@barnaul.fsin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2.fsin.su/" TargetMode="External"/><Relationship Id="rId10" Type="http://schemas.openxmlformats.org/officeDocument/2006/relationships/hyperlink" Target="mailto:ik5.8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uik4@mail.ru" TargetMode="External"/><Relationship Id="rId14" Type="http://schemas.openxmlformats.org/officeDocument/2006/relationships/hyperlink" Target="mailto:ik10@barnaul.fsi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8E08-BEEE-46D8-A736-353A67C9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GEG</cp:lastModifiedBy>
  <cp:revision>7</cp:revision>
  <cp:lastPrinted>2018-02-26T05:39:00Z</cp:lastPrinted>
  <dcterms:created xsi:type="dcterms:W3CDTF">2018-02-16T10:47:00Z</dcterms:created>
  <dcterms:modified xsi:type="dcterms:W3CDTF">2018-03-12T05:40:00Z</dcterms:modified>
</cp:coreProperties>
</file>